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B9" w:rsidRDefault="002B14B9"/>
    <w:p w:rsidR="002B14B9" w:rsidRDefault="002B14B9" w:rsidP="002B14B9">
      <w:pPr>
        <w:tabs>
          <w:tab w:val="left" w:pos="1738"/>
        </w:tabs>
        <w:jc w:val="center"/>
      </w:pPr>
      <w:r w:rsidRPr="002B14B9">
        <w:drawing>
          <wp:inline distT="0" distB="0" distL="0" distR="0">
            <wp:extent cx="1456690" cy="1798320"/>
            <wp:effectExtent l="0" t="0" r="0" b="0"/>
            <wp:docPr id="2" name="Imagen 2" descr="http://www.itait.org.mx/Assets/img_mun/bur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tait.org.mx/Assets/img_mun/burg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B9" w:rsidRDefault="002B14B9" w:rsidP="002B14B9">
      <w:pPr>
        <w:jc w:val="center"/>
      </w:pPr>
      <w:r>
        <w:t>H. AYUNTAMIENTO DE BURGOS TAMAULIPAS, ADMINISTRACIÓN 2018-2021</w:t>
      </w:r>
    </w:p>
    <w:p w:rsidR="002B14B9" w:rsidRDefault="002B14B9"/>
    <w:p w:rsidR="00994CB9" w:rsidRPr="002B14B9" w:rsidRDefault="00EA6280">
      <w:pPr>
        <w:rPr>
          <w:sz w:val="44"/>
          <w:szCs w:val="44"/>
        </w:rPr>
      </w:pPr>
      <w:r w:rsidRPr="002B14B9">
        <w:rPr>
          <w:sz w:val="44"/>
          <w:szCs w:val="44"/>
        </w:rPr>
        <w:t>DIFUSIÓN A LA CIUDADANÍA DEL PRESUPUESTO DE INGRESOS Y EL PRESUPUESTO DE EGRESOS</w:t>
      </w:r>
    </w:p>
    <w:p w:rsidR="002B14B9" w:rsidRDefault="0061143B">
      <w:r w:rsidRPr="0061143B">
        <w:drawing>
          <wp:inline distT="0" distB="0" distL="0" distR="0">
            <wp:extent cx="5612130" cy="3159125"/>
            <wp:effectExtent l="0" t="0" r="7620" b="3175"/>
            <wp:docPr id="3" name="Imagen 3" descr="Resultado de imagen para presupu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presupue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3B" w:rsidRDefault="0061143B"/>
    <w:p w:rsidR="00EA6280" w:rsidRDefault="002B14B9">
      <w:r>
        <w:t>LA PRESENTE PUBLICACIÓN TIENE COMO OBJETIVO DAR A CONOCER DE MANERA SENCILLA Y CLARA A LA CIUDADANÍA EN GENERAL LA MANERA EN QUE NUESTRO MUNICIPIO OBTENDRÁ SUS INGRESOS Y DE QUÉ MANERA VAN A SER INVERTIDOS ÉSTOS EN LA COMUNIDAD.</w:t>
      </w:r>
    </w:p>
    <w:p w:rsidR="0061143B" w:rsidRDefault="0061143B"/>
    <w:p w:rsidR="0061143B" w:rsidRDefault="0061143B"/>
    <w:p w:rsidR="0061143B" w:rsidRDefault="0061143B">
      <w:bookmarkStart w:id="0" w:name="_GoBack"/>
      <w:bookmarkEnd w:id="0"/>
    </w:p>
    <w:p w:rsidR="002B14B9" w:rsidRDefault="002B14B9"/>
    <w:p w:rsidR="00EA6280" w:rsidRDefault="00EA6280">
      <w:r>
        <w:t>EL MUNICIPIO DE BURGOS OBTIENE SUS INGRESOS POR MEDIO DE SU LEY DE INGRESOS APROBADA DE LA SIGUIENTE MANERA:</w:t>
      </w:r>
    </w:p>
    <w:p w:rsidR="002B14B9" w:rsidRDefault="002B14B9"/>
    <w:p w:rsidR="00EA6280" w:rsidRDefault="002B14B9" w:rsidP="002B14B9">
      <w:pPr>
        <w:tabs>
          <w:tab w:val="left" w:pos="2966"/>
        </w:tabs>
        <w:jc w:val="center"/>
        <w:rPr>
          <w:sz w:val="28"/>
          <w:szCs w:val="28"/>
        </w:rPr>
      </w:pPr>
      <w:r w:rsidRPr="002B14B9">
        <w:rPr>
          <w:sz w:val="28"/>
          <w:szCs w:val="28"/>
        </w:rPr>
        <w:t>LEY DE INGRESOS APROBADA PARA 2019</w:t>
      </w:r>
    </w:p>
    <w:p w:rsidR="002B14B9" w:rsidRPr="002B14B9" w:rsidRDefault="002B14B9" w:rsidP="002B14B9">
      <w:pPr>
        <w:tabs>
          <w:tab w:val="left" w:pos="2966"/>
        </w:tabs>
        <w:jc w:val="center"/>
        <w:rPr>
          <w:sz w:val="28"/>
          <w:szCs w:val="28"/>
        </w:rPr>
      </w:pPr>
    </w:p>
    <w:p w:rsidR="00EA6280" w:rsidRDefault="00EA6280">
      <w:r>
        <w:t xml:space="preserve">IMPUESTOS </w:t>
      </w:r>
      <w:proofErr w:type="gramStart"/>
      <w:r>
        <w:t>----------------------------------------------------------  $</w:t>
      </w:r>
      <w:proofErr w:type="gramEnd"/>
      <w:r>
        <w:t xml:space="preserve"> 4,619,502.58</w:t>
      </w:r>
    </w:p>
    <w:p w:rsidR="00EA6280" w:rsidRDefault="00EA6280">
      <w:r>
        <w:t xml:space="preserve">CUOTAS Y APORTACIONES DE SEGURIDAD SOCIAL </w:t>
      </w:r>
      <w:proofErr w:type="gramStart"/>
      <w:r>
        <w:t>--------  $</w:t>
      </w:r>
      <w:proofErr w:type="gramEnd"/>
      <w:r>
        <w:t xml:space="preserve">                 0.00</w:t>
      </w:r>
    </w:p>
    <w:p w:rsidR="00EA6280" w:rsidRDefault="00FD0C1F">
      <w:r>
        <w:t xml:space="preserve">DERECHOS </w:t>
      </w:r>
      <w:proofErr w:type="gramStart"/>
      <w:r>
        <w:t>------------------------------------------------------------  $</w:t>
      </w:r>
      <w:proofErr w:type="gramEnd"/>
      <w:r>
        <w:t xml:space="preserve">    162,040.00</w:t>
      </w:r>
    </w:p>
    <w:p w:rsidR="00EA6280" w:rsidRDefault="00FD0C1F">
      <w:r>
        <w:t xml:space="preserve">PRODUCTOS </w:t>
      </w:r>
      <w:proofErr w:type="gramStart"/>
      <w:r>
        <w:t>----------------------------------------------------------  $</w:t>
      </w:r>
      <w:proofErr w:type="gramEnd"/>
      <w:r>
        <w:t xml:space="preserve">      11,840.00</w:t>
      </w:r>
    </w:p>
    <w:p w:rsidR="00FD0C1F" w:rsidRDefault="00FD0C1F">
      <w:r>
        <w:t xml:space="preserve">APROVECHAMIENTOS </w:t>
      </w:r>
      <w:proofErr w:type="gramStart"/>
      <w:r>
        <w:t>----------------------------------------------  $</w:t>
      </w:r>
      <w:proofErr w:type="gramEnd"/>
      <w:r>
        <w:t xml:space="preserve">     24, 340.00</w:t>
      </w:r>
    </w:p>
    <w:p w:rsidR="00FD0C1F" w:rsidRDefault="00FD0C1F">
      <w:r>
        <w:t xml:space="preserve">INGRESOS POR VENTA DE BIENES Y SERVICIOS </w:t>
      </w:r>
      <w:proofErr w:type="gramStart"/>
      <w:r>
        <w:t>--------------  $</w:t>
      </w:r>
      <w:proofErr w:type="gramEnd"/>
      <w:r>
        <w:t xml:space="preserve">                 0.00</w:t>
      </w:r>
    </w:p>
    <w:p w:rsidR="00FD0C1F" w:rsidRDefault="00FD0C1F">
      <w:r>
        <w:t xml:space="preserve">PARTICIPACIONES Y APORTACIONES --------------------------- $ 33,934,302.00  </w:t>
      </w:r>
    </w:p>
    <w:p w:rsidR="00FD0C1F" w:rsidRDefault="00FD0C1F" w:rsidP="00FD0C1F">
      <w:r>
        <w:t>TRANSFERENCIAS ASIGNACIONES Y OTROS SUBSIDIOS --- $                    0.00</w:t>
      </w:r>
    </w:p>
    <w:p w:rsidR="00FD0C1F" w:rsidRDefault="00FD0C1F" w:rsidP="00FD0C1F">
      <w:r>
        <w:t xml:space="preserve">INGRESOS DERIVADOS DE FINANCIAMIENTOS </w:t>
      </w:r>
      <w:proofErr w:type="gramStart"/>
      <w:r>
        <w:t>--------------  $</w:t>
      </w:r>
      <w:proofErr w:type="gramEnd"/>
      <w:r>
        <w:t xml:space="preserve">                    0.00</w:t>
      </w:r>
    </w:p>
    <w:p w:rsidR="00FD0C1F" w:rsidRPr="0061143B" w:rsidRDefault="00FD0C1F" w:rsidP="00FD0C1F">
      <w:pPr>
        <w:rPr>
          <w:b/>
          <w:bCs/>
        </w:rPr>
      </w:pPr>
      <w:r w:rsidRPr="0061143B">
        <w:rPr>
          <w:b/>
          <w:bCs/>
        </w:rPr>
        <w:t xml:space="preserve">                        TOTAL DE </w:t>
      </w:r>
      <w:proofErr w:type="gramStart"/>
      <w:r w:rsidRPr="0061143B">
        <w:rPr>
          <w:b/>
          <w:bCs/>
        </w:rPr>
        <w:t>INGRESOS  ----------------------------</w:t>
      </w:r>
      <w:proofErr w:type="gramEnd"/>
      <w:r w:rsidRPr="0061143B">
        <w:rPr>
          <w:b/>
          <w:bCs/>
        </w:rPr>
        <w:t xml:space="preserve">  $  </w:t>
      </w:r>
      <w:r w:rsidRPr="0061143B">
        <w:rPr>
          <w:b/>
          <w:bCs/>
          <w:i/>
          <w:iCs/>
          <w:u w:val="single"/>
        </w:rPr>
        <w:t>38,752,024.58</w:t>
      </w:r>
    </w:p>
    <w:p w:rsidR="00FD0C1F" w:rsidRDefault="00FD0C1F" w:rsidP="00FD0C1F"/>
    <w:p w:rsidR="00FD0C1F" w:rsidRDefault="00FD0C1F" w:rsidP="00FD0C1F">
      <w:r>
        <w:t>CON ESTOS INGRESOS NUESTRA ADMINISTRACIÓN VA A INVERTIR DICHOS RECURSOS DE LA SIGUIENTE MANERA, BUSCANDO COMO SIEMPRE EL BIENESTAR Y DESARROLLO SOCIAL.</w:t>
      </w:r>
    </w:p>
    <w:p w:rsidR="00FD0C1F" w:rsidRDefault="00FD0C1F" w:rsidP="00FD0C1F"/>
    <w:p w:rsidR="00FD0C1F" w:rsidRPr="002B14B9" w:rsidRDefault="00FD0C1F" w:rsidP="002B14B9">
      <w:pPr>
        <w:jc w:val="center"/>
        <w:rPr>
          <w:sz w:val="28"/>
          <w:szCs w:val="28"/>
        </w:rPr>
      </w:pPr>
      <w:r w:rsidRPr="002B14B9">
        <w:rPr>
          <w:sz w:val="28"/>
          <w:szCs w:val="28"/>
        </w:rPr>
        <w:t>PRESUPUESTO DE EGRESOS A INVERTIR</w:t>
      </w:r>
      <w:r w:rsidR="002B14B9">
        <w:rPr>
          <w:sz w:val="28"/>
          <w:szCs w:val="28"/>
        </w:rPr>
        <w:t xml:space="preserve"> PARA 2019.</w:t>
      </w:r>
    </w:p>
    <w:p w:rsidR="002B14B9" w:rsidRPr="002B14B9" w:rsidRDefault="002B14B9" w:rsidP="002B14B9">
      <w:pPr>
        <w:jc w:val="center"/>
        <w:rPr>
          <w:sz w:val="32"/>
          <w:szCs w:val="32"/>
        </w:rPr>
      </w:pPr>
    </w:p>
    <w:p w:rsidR="00287E02" w:rsidRDefault="00287E02" w:rsidP="00FD0C1F">
      <w:r>
        <w:t xml:space="preserve">SERVICIOS PERSONALES </w:t>
      </w:r>
      <w:proofErr w:type="gramStart"/>
      <w:r>
        <w:t>-----------------------------------------  $</w:t>
      </w:r>
      <w:proofErr w:type="gramEnd"/>
      <w:r>
        <w:t xml:space="preserve">  10, 390, 000.00</w:t>
      </w:r>
    </w:p>
    <w:p w:rsidR="00FD0C1F" w:rsidRDefault="00287E02" w:rsidP="00FD0C1F">
      <w:r>
        <w:t xml:space="preserve">MATERIALES Y SUMINISTROS </w:t>
      </w:r>
      <w:proofErr w:type="gramStart"/>
      <w:r>
        <w:t>----------------------------------  $</w:t>
      </w:r>
      <w:proofErr w:type="gramEnd"/>
      <w:r>
        <w:t xml:space="preserve">     9,510, 450.00</w:t>
      </w:r>
      <w:r w:rsidR="00FD0C1F">
        <w:t xml:space="preserve"> </w:t>
      </w:r>
    </w:p>
    <w:p w:rsidR="00287E02" w:rsidRDefault="00287E02" w:rsidP="00FD0C1F">
      <w:r>
        <w:t xml:space="preserve">SERVICIOS GENERALES </w:t>
      </w:r>
      <w:proofErr w:type="gramStart"/>
      <w:r>
        <w:t>-------------------------------------------  $</w:t>
      </w:r>
      <w:proofErr w:type="gramEnd"/>
      <w:r>
        <w:t xml:space="preserve">     6,168, 800.00</w:t>
      </w:r>
    </w:p>
    <w:p w:rsidR="00287E02" w:rsidRDefault="00287E02" w:rsidP="00FD0C1F">
      <w:r>
        <w:t>TRANSFERENCIAS, ASIGNACIONES, SUBSIDIOS Y</w:t>
      </w:r>
    </w:p>
    <w:p w:rsidR="00287E02" w:rsidRDefault="00287E02" w:rsidP="00FD0C1F">
      <w:r>
        <w:t>OTRAS AYUDAS ----------------------------------------------------- $     4,100, 000.00</w:t>
      </w:r>
    </w:p>
    <w:p w:rsidR="00287E02" w:rsidRDefault="00287E02" w:rsidP="00FD0C1F">
      <w:r>
        <w:lastRenderedPageBreak/>
        <w:t>BIENES MUEBLES, INMUEBLES E INTANGIBLES ------------- $        530, 000.00</w:t>
      </w:r>
    </w:p>
    <w:p w:rsidR="00287E02" w:rsidRDefault="00287E02" w:rsidP="00FD0C1F">
      <w:r>
        <w:t xml:space="preserve">INVERSIÓN PÚBLICA ----------------------------------------------- $     8,052, 774.58 </w:t>
      </w:r>
    </w:p>
    <w:p w:rsidR="00287E02" w:rsidRDefault="00287E02" w:rsidP="00FD0C1F">
      <w:r>
        <w:t>INVERSIONES FINANCIERAS Y OTRAS PROVISIONES ------- $                      0.00</w:t>
      </w:r>
    </w:p>
    <w:p w:rsidR="00287E02" w:rsidRDefault="00287E02" w:rsidP="00FD0C1F">
      <w:r>
        <w:t>PARTICIPACIONES Y APORTACIONES -------------------------- $                       0.00</w:t>
      </w:r>
    </w:p>
    <w:p w:rsidR="00287E02" w:rsidRDefault="00287E02" w:rsidP="00FD0C1F">
      <w:r>
        <w:t>DEUDA PÚBLICA ---------------------------------------------------- $                       0.00</w:t>
      </w:r>
    </w:p>
    <w:p w:rsidR="00287E02" w:rsidRPr="0061143B" w:rsidRDefault="00287E02" w:rsidP="00FD0C1F">
      <w:pPr>
        <w:rPr>
          <w:b/>
          <w:bCs/>
        </w:rPr>
      </w:pPr>
      <w:r>
        <w:t xml:space="preserve">                   </w:t>
      </w:r>
      <w:r w:rsidRPr="0061143B">
        <w:rPr>
          <w:b/>
          <w:bCs/>
        </w:rPr>
        <w:t xml:space="preserve">T O T A L ------------------------------------------------ $    </w:t>
      </w:r>
      <w:r w:rsidRPr="0061143B">
        <w:rPr>
          <w:b/>
          <w:bCs/>
          <w:i/>
          <w:iCs/>
          <w:u w:val="single"/>
        </w:rPr>
        <w:t>38,752, 024.58</w:t>
      </w:r>
    </w:p>
    <w:p w:rsidR="0061143B" w:rsidRDefault="0061143B" w:rsidP="0061143B"/>
    <w:p w:rsidR="0061143B" w:rsidRPr="0061143B" w:rsidRDefault="0061143B" w:rsidP="0061143B"/>
    <w:sectPr w:rsidR="0061143B" w:rsidRPr="00611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80"/>
    <w:rsid w:val="00287E02"/>
    <w:rsid w:val="002B14B9"/>
    <w:rsid w:val="0061143B"/>
    <w:rsid w:val="009E6B40"/>
    <w:rsid w:val="00EA6280"/>
    <w:rsid w:val="00F5769F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AF17"/>
  <w15:chartTrackingRefBased/>
  <w15:docId w15:val="{646CC0BC-3286-4BA8-A03E-5C152B70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2019-06-04T01:41:00Z</dcterms:created>
  <dcterms:modified xsi:type="dcterms:W3CDTF">2019-06-04T02:30:00Z</dcterms:modified>
</cp:coreProperties>
</file>